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4208"/>
        <w:gridCol w:w="3402"/>
      </w:tblGrid>
      <w:tr w:rsidR="006823D9" w:rsidRPr="00AF7E6B">
        <w:trPr>
          <w:trHeight w:val="215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bookmarkStart w:id="0" w:name="_GoBack"/>
            <w:bookmarkEnd w:id="0"/>
            <w:r w:rsidRPr="00AF7E6B">
              <w:rPr>
                <w:rFonts w:cs="Arial"/>
                <w:bCs/>
                <w:lang w:val="es-ES"/>
              </w:rPr>
              <w:br w:type="page"/>
            </w:r>
            <w:r w:rsidR="00C0773D">
              <w:rPr>
                <w:rFonts w:cs="Arial"/>
                <w:noProof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6pt;margin-top:-97.85pt;width:83.6pt;height:107.95pt;z-index:251656192" fillcolor="window">
                  <v:imagedata r:id="rId6" o:title=""/>
                  <w10:wrap type="topAndBottom"/>
                </v:shape>
                <o:OLEObject Type="Embed" ProgID="PBrush" ShapeID="_x0000_s1026" DrawAspect="Content" ObjectID="_1529755156" r:id="rId7"/>
              </w:pic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cs="Arial"/>
                <w:sz w:val="24"/>
              </w:rPr>
            </w:pPr>
            <w:r w:rsidRPr="00AF7E6B">
              <w:rPr>
                <w:rFonts w:cs="Arial"/>
                <w:sz w:val="24"/>
              </w:rPr>
              <w:t>UNIVERSIDAD DISTRITAL FRANCISCO JOSÉ DE CALDAS</w:t>
            </w:r>
          </w:p>
          <w:p w:rsidR="006823D9" w:rsidRPr="00AF7E6B" w:rsidRDefault="006823D9" w:rsidP="00D53DDF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cs="Arial"/>
              </w:rPr>
            </w:pPr>
            <w:r w:rsidRPr="00AF7E6B">
              <w:rPr>
                <w:rFonts w:cs="Arial"/>
              </w:rPr>
              <w:t xml:space="preserve">FACULTAD DE </w:t>
            </w:r>
            <w:r w:rsidR="00FD2F5C" w:rsidRPr="00AF7E6B">
              <w:rPr>
                <w:rFonts w:cs="Arial"/>
              </w:rPr>
              <w:t>INGENIERIA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w w:val="200"/>
              </w:rPr>
            </w:pPr>
          </w:p>
          <w:p w:rsidR="006823D9" w:rsidRPr="00AF7E6B" w:rsidRDefault="006823D9" w:rsidP="00D53DDF">
            <w:pPr>
              <w:jc w:val="center"/>
              <w:rPr>
                <w:rFonts w:cs="Arial"/>
                <w:b/>
                <w:bCs/>
                <w:u w:val="words"/>
                <w:lang w:val="es-ES"/>
              </w:rPr>
            </w:pPr>
            <w:r w:rsidRPr="00AF7E6B">
              <w:rPr>
                <w:rFonts w:cs="Arial"/>
                <w:w w:val="200"/>
              </w:rPr>
              <w:t>SYLLABUS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b/>
                <w:bCs/>
                <w:u w:val="words"/>
                <w:lang w:val="es-ES"/>
              </w:rPr>
            </w:pPr>
          </w:p>
          <w:p w:rsidR="006823D9" w:rsidRPr="00AF7E6B" w:rsidRDefault="00AF7E6B" w:rsidP="00D53DDF">
            <w:pPr>
              <w:jc w:val="center"/>
              <w:rPr>
                <w:rFonts w:cs="Arial"/>
                <w:lang w:val="es-ES"/>
              </w:rPr>
            </w:pPr>
            <w:r w:rsidRPr="00AF7E6B">
              <w:rPr>
                <w:rFonts w:cs="Arial"/>
                <w:b/>
                <w:u w:val="single"/>
                <w:lang w:val="es-ES"/>
              </w:rPr>
              <w:t>MAESTRÍA EN INGENIERÍA INDUSTRIAL</w:t>
            </w:r>
            <w:r w:rsidR="006823D9" w:rsidRPr="00AF7E6B">
              <w:rPr>
                <w:rFonts w:cs="Arial"/>
                <w:lang w:val="es-ES"/>
              </w:rPr>
              <w:t xml:space="preserve">:  </w:t>
            </w:r>
          </w:p>
        </w:tc>
      </w:tr>
      <w:tr w:rsidR="006823D9" w:rsidRPr="00AF7E6B">
        <w:trPr>
          <w:trHeight w:val="56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341670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NOMBRE DEL DOCENTE:  </w:t>
            </w:r>
            <w:r w:rsidR="00BC009F">
              <w:rPr>
                <w:rFonts w:cs="Arial"/>
                <w:b/>
              </w:rPr>
              <w:t>César Amílcar López Bello</w:t>
            </w:r>
          </w:p>
        </w:tc>
      </w:tr>
      <w:tr w:rsidR="006823D9" w:rsidRPr="00AF7E6B">
        <w:trPr>
          <w:cantSplit/>
          <w:trHeight w:val="514"/>
        </w:trPr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Default="006823D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ESPACIO ACADÉMICO (Asignatura):</w:t>
            </w:r>
            <w:r w:rsidR="00BC009F">
              <w:rPr>
                <w:rFonts w:cs="Arial"/>
                <w:b/>
              </w:rPr>
              <w:t>Operadores Logísticos de Conocimiento</w:t>
            </w:r>
          </w:p>
          <w:p w:rsidR="0036468F" w:rsidRPr="00AF7E6B" w:rsidRDefault="0036468F" w:rsidP="00D53DDF">
            <w:pPr>
              <w:spacing w:line="360" w:lineRule="auto"/>
              <w:ind w:left="214"/>
              <w:rPr>
                <w:rFonts w:cs="Arial"/>
                <w:b/>
              </w:rPr>
            </w:pPr>
          </w:p>
          <w:p w:rsidR="006823D9" w:rsidRPr="00AF7E6B" w:rsidRDefault="008F4C0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Obligatorio (  </w:t>
            </w:r>
            <w:r w:rsidR="006823D9" w:rsidRPr="00AF7E6B">
              <w:rPr>
                <w:rFonts w:cs="Arial"/>
                <w:b/>
              </w:rPr>
              <w:t xml:space="preserve"> ) : Básico (   ) Complementario (  </w:t>
            </w:r>
            <w:r w:rsidR="00BC009F">
              <w:rPr>
                <w:rFonts w:cs="Arial"/>
                <w:b/>
              </w:rPr>
              <w:t>X</w:t>
            </w:r>
            <w:r w:rsidR="006823D9" w:rsidRPr="00AF7E6B">
              <w:rPr>
                <w:rFonts w:cs="Arial"/>
                <w:b/>
              </w:rPr>
              <w:t xml:space="preserve">  )</w:t>
            </w:r>
          </w:p>
          <w:p w:rsidR="006823D9" w:rsidRPr="00AF7E6B" w:rsidRDefault="006823D9" w:rsidP="00D53DDF">
            <w:pPr>
              <w:spacing w:line="360" w:lineRule="auto"/>
              <w:ind w:left="214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Electivo  (    ) : Intrínsecas (   ) Extrínsecas (    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</w:p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CÓDIGO:</w:t>
            </w:r>
            <w:r w:rsidR="004E28F9" w:rsidRPr="00AF7E6B">
              <w:rPr>
                <w:rFonts w:cs="Arial"/>
                <w:b/>
              </w:rPr>
              <w:t xml:space="preserve"> </w:t>
            </w:r>
          </w:p>
          <w:p w:rsidR="006823D9" w:rsidRPr="00AF7E6B" w:rsidRDefault="006823D9" w:rsidP="00D53DDF">
            <w:pPr>
              <w:rPr>
                <w:rFonts w:cs="Arial"/>
                <w:b/>
              </w:rPr>
            </w:pPr>
          </w:p>
        </w:tc>
      </w:tr>
      <w:tr w:rsidR="006823D9" w:rsidRPr="00AF7E6B">
        <w:trPr>
          <w:trHeight w:val="39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>NUMERO DE ESTUDIANTES: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GRUPO: </w:t>
            </w:r>
          </w:p>
        </w:tc>
      </w:tr>
      <w:tr w:rsidR="006823D9" w:rsidRPr="00AF7E6B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6823D9" w:rsidP="00D53DDF">
            <w:pPr>
              <w:jc w:val="center"/>
              <w:rPr>
                <w:rFonts w:cs="Arial"/>
                <w:noProof/>
              </w:rPr>
            </w:pPr>
            <w:r w:rsidRPr="00AF7E6B">
              <w:rPr>
                <w:rFonts w:cs="Arial"/>
                <w:b/>
              </w:rPr>
              <w:t>NÚMERO DE CREDITOS:</w:t>
            </w:r>
            <w:r w:rsidR="00483D78">
              <w:rPr>
                <w:rFonts w:cs="Arial"/>
                <w:b/>
              </w:rPr>
              <w:t xml:space="preserve"> 4</w:t>
            </w:r>
          </w:p>
        </w:tc>
      </w:tr>
      <w:tr w:rsidR="006823D9" w:rsidRPr="00AF7E6B">
        <w:trPr>
          <w:trHeight w:val="4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D9" w:rsidRPr="00AF7E6B" w:rsidRDefault="00483D78" w:rsidP="00D53DD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5308600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14" w:rsidRPr="004E28F9" w:rsidRDefault="00131714" w:rsidP="004E28F9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7" o:spid="_x0000_s1026" style="position:absolute;left:0;text-align:left;margin-left:418pt;margin-top:6.85pt;width:17.6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">
                      <v:textbox>
                        <w:txbxContent>
                          <w:p w:rsidR="00131714" w:rsidRPr="004E28F9" w:rsidRDefault="00131714" w:rsidP="004E28F9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14" w:rsidRPr="004E28F9" w:rsidRDefault="00131714" w:rsidP="004E28F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8" o:spid="_x0000_s1027" style="position:absolute;left:0;text-align:left;margin-left:310pt;margin-top:6.85pt;width:17.6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">
                      <v:textbox>
                        <w:txbxContent>
                          <w:p w:rsidR="00131714" w:rsidRPr="004E28F9" w:rsidRDefault="00131714" w:rsidP="004E28F9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margin">
                        <wp:posOffset>86995</wp:posOffset>
                      </wp:positionV>
                      <wp:extent cx="223520" cy="220980"/>
                      <wp:effectExtent l="12700" t="10795" r="11430" b="635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714" w:rsidRDefault="00131714" w:rsidP="004E28F9">
                                  <w:pPr>
                                    <w:rPr>
                                      <w:b/>
                                      <w:bCs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6" o:spid="_x0000_s1028" style="position:absolute;left:0;text-align:left;margin-left:220pt;margin-top:6.85pt;width:17.6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">
                      <v:textbox>
                        <w:txbxContent>
                          <w:p w:rsidR="00131714" w:rsidRDefault="00131714" w:rsidP="004E28F9">
                            <w:pPr>
                              <w:rPr>
                                <w:b/>
                                <w:bCs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6823D9" w:rsidRPr="00AF7E6B">
              <w:rPr>
                <w:rFonts w:cs="Arial"/>
                <w:b/>
              </w:rPr>
              <w:t>TIPO DE CURSO:      TEÓRICO          PRACTICO              TEO-PRAC: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b/>
              </w:rPr>
            </w:pPr>
          </w:p>
          <w:p w:rsidR="006823D9" w:rsidRPr="00AF7E6B" w:rsidRDefault="006823D9" w:rsidP="00D53DDF">
            <w:pPr>
              <w:rPr>
                <w:rFonts w:cs="Arial"/>
                <w:bCs/>
                <w:i/>
                <w:iCs/>
              </w:rPr>
            </w:pPr>
            <w:r w:rsidRPr="00AF7E6B">
              <w:rPr>
                <w:rFonts w:cs="Arial"/>
                <w:bCs/>
                <w:i/>
                <w:iCs/>
              </w:rPr>
              <w:t>Alternativas metodológicas:</w:t>
            </w:r>
          </w:p>
          <w:p w:rsidR="006823D9" w:rsidRPr="00AF7E6B" w:rsidRDefault="008F4C09" w:rsidP="00D53DDF">
            <w:pPr>
              <w:rPr>
                <w:rFonts w:cs="Arial"/>
                <w:b/>
              </w:rPr>
            </w:pPr>
            <w:r>
              <w:rPr>
                <w:rFonts w:cs="Arial"/>
                <w:bCs/>
                <w:i/>
                <w:iCs/>
              </w:rPr>
              <w:t>Clase Magistral (</w:t>
            </w:r>
            <w:r w:rsidR="006823D9" w:rsidRPr="00AF7E6B">
              <w:rPr>
                <w:rFonts w:cs="Arial"/>
                <w:bCs/>
                <w:i/>
                <w:iCs/>
              </w:rPr>
              <w:t xml:space="preserve">  ), Seminario (    ), Semi</w:t>
            </w:r>
            <w:r>
              <w:rPr>
                <w:rFonts w:cs="Arial"/>
                <w:bCs/>
                <w:i/>
                <w:iCs/>
              </w:rPr>
              <w:t>nario – Taller (    ), Taller (</w:t>
            </w:r>
            <w:r w:rsidR="006823D9" w:rsidRPr="00AF7E6B">
              <w:rPr>
                <w:rFonts w:cs="Arial"/>
                <w:bCs/>
                <w:i/>
                <w:iCs/>
              </w:rPr>
              <w:t xml:space="preserve">  ), Prácticas (   ), Proyectos </w:t>
            </w:r>
            <w:proofErr w:type="spellStart"/>
            <w:r w:rsidR="006823D9" w:rsidRPr="00AF7E6B">
              <w:rPr>
                <w:rFonts w:cs="Arial"/>
                <w:bCs/>
                <w:i/>
                <w:iCs/>
              </w:rPr>
              <w:t>tutoriados</w:t>
            </w:r>
            <w:proofErr w:type="spellEnd"/>
            <w:r w:rsidR="006823D9" w:rsidRPr="00AF7E6B">
              <w:rPr>
                <w:rFonts w:cs="Arial"/>
                <w:bCs/>
                <w:i/>
                <w:iCs/>
              </w:rPr>
              <w:t xml:space="preserve"> (   ), Otro: _____________________</w:t>
            </w:r>
          </w:p>
          <w:p w:rsidR="006823D9" w:rsidRPr="00AF7E6B" w:rsidRDefault="006823D9" w:rsidP="00D53DDF">
            <w:pPr>
              <w:jc w:val="center"/>
              <w:rPr>
                <w:rFonts w:cs="Arial"/>
                <w:b/>
              </w:rPr>
            </w:pPr>
          </w:p>
        </w:tc>
      </w:tr>
      <w:tr w:rsidR="006823D9" w:rsidRPr="00AF7E6B" w:rsidTr="00A9513B">
        <w:trPr>
          <w:trHeight w:val="3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23D9" w:rsidRPr="00AF7E6B" w:rsidRDefault="006823D9" w:rsidP="008C25BD">
            <w:pPr>
              <w:jc w:val="center"/>
              <w:rPr>
                <w:rFonts w:cs="Arial"/>
                <w:b/>
              </w:rPr>
            </w:pPr>
            <w:r w:rsidRPr="00AF7E6B">
              <w:rPr>
                <w:rFonts w:cs="Arial"/>
                <w:b/>
              </w:rPr>
              <w:t xml:space="preserve">I. </w:t>
            </w:r>
            <w:r w:rsidR="008C25BD">
              <w:rPr>
                <w:rFonts w:cs="Arial"/>
                <w:b/>
              </w:rPr>
              <w:t>DESCRIPCIÓN GENERAL DEL CURSO</w:t>
            </w:r>
          </w:p>
        </w:tc>
      </w:tr>
      <w:tr w:rsidR="006823D9" w:rsidRPr="00AF7E6B" w:rsidTr="00A9513B">
        <w:trPr>
          <w:trHeight w:val="14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69B" w:rsidRDefault="00BC009F" w:rsidP="00BC009F">
            <w:pPr>
              <w:keepNext w:val="0"/>
              <w:spacing w:line="360" w:lineRule="auto"/>
              <w:ind w:left="360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En el ámbito de la gestión del conocimiento para hacer a las organizaciones  inteligentes (capacidad para tomar decisiones en sistemas complejos) se propone un procedimiento metodológico basado en los principios, prácticas y técnicas que proporciona la logística para asegurar que el flujo del conocimiento  sea eficiente y efectivo en el proceso de toma de decisiones.</w:t>
            </w:r>
          </w:p>
          <w:p w:rsidR="006823D9" w:rsidRPr="00A7569B" w:rsidRDefault="006823D9" w:rsidP="009E7130">
            <w:pPr>
              <w:spacing w:line="360" w:lineRule="auto"/>
              <w:rPr>
                <w:rFonts w:cs="Arial"/>
                <w:bCs/>
                <w:i/>
                <w:iCs/>
                <w:szCs w:val="22"/>
              </w:rPr>
            </w:pPr>
          </w:p>
        </w:tc>
      </w:tr>
      <w:tr w:rsidR="006823D9" w:rsidRPr="00AF7E6B" w:rsidTr="00A9513B">
        <w:trPr>
          <w:trHeight w:val="394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3D9" w:rsidRPr="00AF7E6B" w:rsidRDefault="008C25BD" w:rsidP="008C25BD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II. </w:t>
            </w:r>
            <w:r w:rsidR="006823D9" w:rsidRPr="00AF7E6B">
              <w:rPr>
                <w:rFonts w:cs="Arial"/>
                <w:b/>
                <w:szCs w:val="22"/>
              </w:rPr>
              <w:t>OBJETIVO</w:t>
            </w:r>
            <w:r>
              <w:rPr>
                <w:rFonts w:cs="Arial"/>
                <w:b/>
                <w:szCs w:val="22"/>
              </w:rPr>
              <w:t>S</w:t>
            </w:r>
            <w:r w:rsidR="006823D9" w:rsidRPr="00AF7E6B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DEL CURSO</w:t>
            </w:r>
          </w:p>
        </w:tc>
      </w:tr>
      <w:tr w:rsidR="006823D9" w:rsidRPr="00AF7E6B" w:rsidTr="009E7130">
        <w:trPr>
          <w:trHeight w:val="53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09F" w:rsidRDefault="00BC009F" w:rsidP="009E7130">
            <w:pPr>
              <w:pStyle w:val="Sangra2detindependiente"/>
              <w:spacing w:line="360" w:lineRule="auto"/>
              <w:ind w:left="7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Describir</w:t>
            </w:r>
            <w:r w:rsidR="0095770F">
              <w:rPr>
                <w:rFonts w:cs="Arial"/>
                <w:szCs w:val="22"/>
              </w:rPr>
              <w:t xml:space="preserve"> </w:t>
            </w:r>
            <w:r w:rsidR="003D0F2F">
              <w:rPr>
                <w:rFonts w:cs="Arial"/>
                <w:szCs w:val="22"/>
              </w:rPr>
              <w:t>el proceso de análisis para la toma de decisiones en sistemas complejos</w:t>
            </w:r>
          </w:p>
          <w:p w:rsidR="006823D9" w:rsidRDefault="00BC009F" w:rsidP="009E7130">
            <w:pPr>
              <w:pStyle w:val="Sangra2detindependiente"/>
              <w:spacing w:line="360" w:lineRule="auto"/>
              <w:ind w:left="7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Identificar </w:t>
            </w:r>
            <w:r w:rsidR="003D0F2F">
              <w:rPr>
                <w:rFonts w:cs="Arial"/>
                <w:szCs w:val="22"/>
              </w:rPr>
              <w:t>elementos y factores que intervienen en el flujo del conocimiento para la toma de decisiones eficientes.</w:t>
            </w:r>
          </w:p>
          <w:p w:rsidR="003D0F2F" w:rsidRPr="00FA027C" w:rsidRDefault="003D0F2F" w:rsidP="009E7130">
            <w:pPr>
              <w:pStyle w:val="Sangra2detindependiente"/>
              <w:spacing w:line="360" w:lineRule="auto"/>
              <w:ind w:left="7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Construir operadores logísticos de conocimiento a partir de la configuración de sistemas de soporte a la decisión con los principios y elementos conceptuales de la gestión del </w:t>
            </w:r>
            <w:proofErr w:type="spellStart"/>
            <w:r>
              <w:rPr>
                <w:rFonts w:cs="Arial"/>
                <w:szCs w:val="22"/>
              </w:rPr>
              <w:t>conocimineto</w:t>
            </w:r>
            <w:proofErr w:type="spellEnd"/>
          </w:p>
        </w:tc>
      </w:tr>
      <w:tr w:rsidR="008C25BD" w:rsidRPr="00AF7E6B" w:rsidTr="008C25BD">
        <w:trPr>
          <w:trHeight w:val="33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BD" w:rsidRPr="00DE445E" w:rsidRDefault="008C25BD" w:rsidP="008C25BD">
            <w:pPr>
              <w:spacing w:line="360" w:lineRule="auto"/>
              <w:ind w:left="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CONTENIDO SINTÉTICO </w:t>
            </w:r>
          </w:p>
        </w:tc>
      </w:tr>
      <w:tr w:rsidR="006823D9" w:rsidRPr="00AF7E6B">
        <w:trPr>
          <w:trHeight w:val="126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D9" w:rsidRPr="00DE445E" w:rsidRDefault="00BC009F" w:rsidP="00D53DDF">
            <w:pPr>
              <w:spacing w:line="360" w:lineRule="auto"/>
              <w:ind w:left="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El proceso de toma de decisiones y la integración de los DSS (</w:t>
            </w:r>
            <w:proofErr w:type="spellStart"/>
            <w:r w:rsidRPr="00E14C1C">
              <w:rPr>
                <w:rFonts w:cs="Arial"/>
                <w:b/>
                <w:szCs w:val="22"/>
                <w:lang w:val="es-CO"/>
              </w:rPr>
              <w:t>Decision</w:t>
            </w:r>
            <w:proofErr w:type="spellEnd"/>
            <w:r w:rsidRPr="00E14C1C">
              <w:rPr>
                <w:rFonts w:cs="Arial"/>
                <w:b/>
                <w:szCs w:val="22"/>
                <w:lang w:val="es-CO"/>
              </w:rPr>
              <w:t xml:space="preserve"> </w:t>
            </w:r>
            <w:proofErr w:type="spellStart"/>
            <w:r w:rsidRPr="00E14C1C">
              <w:rPr>
                <w:rFonts w:cs="Arial"/>
                <w:b/>
                <w:szCs w:val="22"/>
                <w:lang w:val="es-CO"/>
              </w:rPr>
              <w:t>Sup</w:t>
            </w:r>
            <w:r w:rsidR="0095770F" w:rsidRPr="00E14C1C">
              <w:rPr>
                <w:rFonts w:cs="Arial"/>
                <w:b/>
                <w:szCs w:val="22"/>
                <w:lang w:val="es-CO"/>
              </w:rPr>
              <w:t>p</w:t>
            </w:r>
            <w:r w:rsidRPr="00E14C1C">
              <w:rPr>
                <w:rFonts w:cs="Arial"/>
                <w:b/>
                <w:szCs w:val="22"/>
                <w:lang w:val="es-CO"/>
              </w:rPr>
              <w:t>ort</w:t>
            </w:r>
            <w:proofErr w:type="spellEnd"/>
            <w:r w:rsidRPr="00E14C1C">
              <w:rPr>
                <w:rFonts w:cs="Arial"/>
                <w:b/>
                <w:szCs w:val="22"/>
                <w:lang w:val="es-CO"/>
              </w:rPr>
              <w:t xml:space="preserve"> </w:t>
            </w:r>
            <w:proofErr w:type="spellStart"/>
            <w:r w:rsidRPr="00E14C1C">
              <w:rPr>
                <w:rFonts w:cs="Arial"/>
                <w:b/>
                <w:szCs w:val="22"/>
                <w:lang w:val="es-CO"/>
              </w:rPr>
              <w:t>System</w:t>
            </w:r>
            <w:proofErr w:type="spellEnd"/>
            <w:r>
              <w:rPr>
                <w:rFonts w:cs="Arial"/>
                <w:b/>
                <w:szCs w:val="22"/>
              </w:rPr>
              <w:t>)</w:t>
            </w:r>
          </w:p>
          <w:p w:rsidR="007F04DC" w:rsidRDefault="0095770F" w:rsidP="008C25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Y KM (</w:t>
            </w:r>
            <w:proofErr w:type="spellStart"/>
            <w:r w:rsidRPr="00E14C1C">
              <w:rPr>
                <w:rFonts w:cs="Arial"/>
                <w:b/>
                <w:szCs w:val="22"/>
                <w:lang w:val="es-CO"/>
              </w:rPr>
              <w:t>Knowledge</w:t>
            </w:r>
            <w:proofErr w:type="spellEnd"/>
            <w:r w:rsidRPr="00E14C1C">
              <w:rPr>
                <w:rFonts w:cs="Arial"/>
                <w:b/>
                <w:szCs w:val="22"/>
                <w:lang w:val="es-CO"/>
              </w:rPr>
              <w:t xml:space="preserve"> Management</w:t>
            </w:r>
            <w:r>
              <w:rPr>
                <w:rFonts w:cs="Arial"/>
                <w:b/>
                <w:szCs w:val="22"/>
              </w:rPr>
              <w:t>)</w:t>
            </w:r>
          </w:p>
          <w:p w:rsidR="00C03515" w:rsidRDefault="00C03515" w:rsidP="008C25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Modelos de gestión de conocimiento y de medición del capital intelectual</w:t>
            </w:r>
          </w:p>
          <w:p w:rsidR="00C03515" w:rsidRDefault="00C03515" w:rsidP="008C25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Principios y conceptos de la logística para la gestión del flujo del conocimiento</w:t>
            </w:r>
          </w:p>
          <w:p w:rsidR="0095770F" w:rsidRPr="00DE445E" w:rsidRDefault="00C03515" w:rsidP="008C25B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Construcción del operador logístico del conocimiento</w:t>
            </w:r>
            <w:r w:rsidR="00E14C1C">
              <w:rPr>
                <w:rFonts w:cs="Arial"/>
                <w:b/>
                <w:szCs w:val="22"/>
              </w:rPr>
              <w:t xml:space="preserve"> (DSS +KM)</w:t>
            </w:r>
          </w:p>
        </w:tc>
      </w:tr>
    </w:tbl>
    <w:p w:rsidR="006823D9" w:rsidRPr="00AF7E6B" w:rsidRDefault="006823D9" w:rsidP="006823D9">
      <w:pPr>
        <w:rPr>
          <w:rFonts w:cs="Arial"/>
          <w:b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F4C09" w:rsidRPr="00AF7E6B" w:rsidTr="002E2122">
        <w:trPr>
          <w:trHeight w:val="3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9" w:rsidRPr="00DE445E" w:rsidRDefault="008F4C09" w:rsidP="002E2122">
            <w:pPr>
              <w:spacing w:line="360" w:lineRule="auto"/>
              <w:ind w:left="2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BIBLIOGRAFÍA </w:t>
            </w:r>
          </w:p>
        </w:tc>
      </w:tr>
      <w:tr w:rsidR="00341670" w:rsidRPr="00AF7E6B" w:rsidTr="002E2122">
        <w:trPr>
          <w:trHeight w:val="33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70" w:rsidRPr="00341670" w:rsidRDefault="00341670" w:rsidP="00341670">
            <w:pPr>
              <w:spacing w:line="360" w:lineRule="auto"/>
              <w:ind w:left="2"/>
              <w:rPr>
                <w:rFonts w:cs="Arial"/>
                <w:b/>
                <w:i/>
                <w:szCs w:val="22"/>
              </w:rPr>
            </w:pPr>
            <w:r>
              <w:rPr>
                <w:rFonts w:cs="Arial"/>
                <w:b/>
                <w:i/>
                <w:szCs w:val="22"/>
              </w:rPr>
              <w:t xml:space="preserve">REVISTAS Y </w:t>
            </w:r>
            <w:r w:rsidRPr="00341670">
              <w:rPr>
                <w:rFonts w:cs="Arial"/>
                <w:b/>
                <w:i/>
                <w:szCs w:val="22"/>
              </w:rPr>
              <w:t>BASES DE DATOS RECOMENDADAS</w:t>
            </w:r>
          </w:p>
        </w:tc>
      </w:tr>
      <w:tr w:rsidR="008F4C09" w:rsidRPr="00AF7E6B" w:rsidTr="002E2122">
        <w:trPr>
          <w:trHeight w:val="12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09" w:rsidRDefault="003D0F2F" w:rsidP="002E2122">
            <w:pPr>
              <w:rPr>
                <w:rFonts w:cs="Arial"/>
                <w:b/>
                <w:szCs w:val="22"/>
              </w:rPr>
            </w:pPr>
            <w:proofErr w:type="spellStart"/>
            <w:r>
              <w:rPr>
                <w:rFonts w:cs="Arial"/>
                <w:b/>
                <w:szCs w:val="22"/>
              </w:rPr>
              <w:t>Science</w:t>
            </w:r>
            <w:proofErr w:type="spellEnd"/>
            <w:r>
              <w:rPr>
                <w:rFonts w:cs="Arial"/>
                <w:b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Cs w:val="22"/>
              </w:rPr>
              <w:t>Direct</w:t>
            </w:r>
            <w:proofErr w:type="spellEnd"/>
          </w:p>
          <w:p w:rsidR="003D0F2F" w:rsidRDefault="003D0F2F" w:rsidP="002E2122">
            <w:pPr>
              <w:rPr>
                <w:rFonts w:cs="Arial"/>
                <w:b/>
                <w:szCs w:val="22"/>
              </w:rPr>
            </w:pPr>
            <w:proofErr w:type="spellStart"/>
            <w:r w:rsidRPr="003D0F2F">
              <w:rPr>
                <w:rFonts w:cs="Arial"/>
                <w:b/>
                <w:szCs w:val="22"/>
              </w:rPr>
              <w:t>ProQuest</w:t>
            </w:r>
            <w:proofErr w:type="spellEnd"/>
          </w:p>
          <w:p w:rsidR="003D0F2F" w:rsidRDefault="003D0F2F" w:rsidP="002E212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ISI Web of </w:t>
            </w:r>
            <w:proofErr w:type="spellStart"/>
            <w:r>
              <w:rPr>
                <w:rFonts w:cs="Arial"/>
                <w:b/>
                <w:szCs w:val="22"/>
              </w:rPr>
              <w:t>Knowledge</w:t>
            </w:r>
            <w:proofErr w:type="spellEnd"/>
          </w:p>
          <w:p w:rsidR="003D0F2F" w:rsidRPr="00DE445E" w:rsidRDefault="003D0F2F" w:rsidP="002E212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EBSCO</w:t>
            </w:r>
          </w:p>
        </w:tc>
      </w:tr>
      <w:tr w:rsidR="00341670" w:rsidRPr="00AF7E6B" w:rsidTr="00341670">
        <w:trPr>
          <w:trHeight w:val="3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70" w:rsidRPr="00341670" w:rsidRDefault="00341670" w:rsidP="00341670">
            <w:pPr>
              <w:spacing w:line="360" w:lineRule="auto"/>
              <w:ind w:left="2"/>
              <w:jc w:val="left"/>
              <w:rPr>
                <w:rFonts w:cs="Arial"/>
                <w:b/>
                <w:i/>
                <w:szCs w:val="22"/>
              </w:rPr>
            </w:pPr>
            <w:r w:rsidRPr="00341670">
              <w:rPr>
                <w:rFonts w:cs="Arial"/>
                <w:b/>
                <w:i/>
                <w:szCs w:val="22"/>
              </w:rPr>
              <w:t xml:space="preserve">LIBROS </w:t>
            </w:r>
          </w:p>
        </w:tc>
      </w:tr>
      <w:tr w:rsidR="00341670" w:rsidRPr="002E2122" w:rsidTr="00341670">
        <w:trPr>
          <w:trHeight w:val="126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1C" w:rsidRPr="00131714" w:rsidRDefault="00C0773D" w:rsidP="00131714">
            <w:pPr>
              <w:pStyle w:val="Ttulo1"/>
              <w:shd w:val="clear" w:color="auto" w:fill="FFFFFF"/>
              <w:spacing w:after="315" w:line="288" w:lineRule="atLeast"/>
              <w:jc w:val="both"/>
              <w:rPr>
                <w:caps w:val="0"/>
                <w:sz w:val="24"/>
                <w:lang w:val="en-US"/>
              </w:rPr>
            </w:pPr>
            <w:hyperlink r:id="rId8" w:history="1">
              <w:r w:rsidR="00E14C1C" w:rsidRPr="00131714">
                <w:rPr>
                  <w:caps w:val="0"/>
                  <w:sz w:val="24"/>
                  <w:lang w:val="en-US"/>
                </w:rPr>
                <w:t xml:space="preserve">Domingo </w:t>
              </w:r>
              <w:proofErr w:type="spellStart"/>
              <w:r w:rsidR="00E14C1C" w:rsidRPr="00131714">
                <w:rPr>
                  <w:caps w:val="0"/>
                  <w:sz w:val="24"/>
                  <w:lang w:val="en-US"/>
                </w:rPr>
                <w:t>Valhondo</w:t>
              </w:r>
              <w:proofErr w:type="spellEnd"/>
            </w:hyperlink>
            <w:r w:rsidR="00131714" w:rsidRPr="00131714">
              <w:rPr>
                <w:caps w:val="0"/>
                <w:sz w:val="24"/>
                <w:lang w:val="en-US"/>
              </w:rPr>
              <w:t xml:space="preserve">. </w:t>
            </w:r>
            <w:proofErr w:type="spellStart"/>
            <w:r w:rsidR="00E14C1C" w:rsidRPr="00131714">
              <w:rPr>
                <w:caps w:val="0"/>
                <w:sz w:val="24"/>
                <w:lang w:val="en-US"/>
              </w:rPr>
              <w:t>Gestión</w:t>
            </w:r>
            <w:proofErr w:type="spellEnd"/>
            <w:r w:rsidR="00E14C1C" w:rsidRPr="00131714">
              <w:rPr>
                <w:caps w:val="0"/>
                <w:sz w:val="24"/>
                <w:lang w:val="en-US"/>
              </w:rPr>
              <w:t xml:space="preserve"> del </w:t>
            </w:r>
            <w:proofErr w:type="spellStart"/>
            <w:r w:rsidR="00E14C1C" w:rsidRPr="00131714">
              <w:rPr>
                <w:caps w:val="0"/>
                <w:sz w:val="24"/>
                <w:lang w:val="en-US"/>
              </w:rPr>
              <w:t>conocimiento</w:t>
            </w:r>
            <w:proofErr w:type="spellEnd"/>
            <w:r w:rsidR="00E14C1C" w:rsidRPr="00131714">
              <w:rPr>
                <w:rFonts w:cs="Arial"/>
                <w:caps w:val="0"/>
                <w:sz w:val="24"/>
                <w:lang w:val="en-US"/>
              </w:rPr>
              <w:t>:</w:t>
            </w:r>
            <w:r w:rsidR="00E14C1C" w:rsidRPr="00131714">
              <w:rPr>
                <w:caps w:val="0"/>
                <w:sz w:val="24"/>
                <w:lang w:val="en-US"/>
              </w:rPr>
              <w:t> </w:t>
            </w:r>
            <w:proofErr w:type="gramStart"/>
            <w:r w:rsidR="00E14C1C" w:rsidRPr="00131714">
              <w:rPr>
                <w:caps w:val="0"/>
                <w:sz w:val="24"/>
                <w:lang w:val="en-US"/>
              </w:rPr>
              <w:t>del</w:t>
            </w:r>
            <w:proofErr w:type="gramEnd"/>
            <w:r w:rsidR="00E14C1C" w:rsidRPr="00131714">
              <w:rPr>
                <w:caps w:val="0"/>
                <w:sz w:val="24"/>
                <w:lang w:val="en-US"/>
              </w:rPr>
              <w:t xml:space="preserve"> </w:t>
            </w:r>
            <w:proofErr w:type="spellStart"/>
            <w:r w:rsidR="00E14C1C" w:rsidRPr="00131714">
              <w:rPr>
                <w:caps w:val="0"/>
                <w:sz w:val="24"/>
                <w:lang w:val="en-US"/>
              </w:rPr>
              <w:t>mito</w:t>
            </w:r>
            <w:proofErr w:type="spellEnd"/>
            <w:r w:rsidR="00E14C1C" w:rsidRPr="00131714">
              <w:rPr>
                <w:caps w:val="0"/>
                <w:sz w:val="24"/>
                <w:lang w:val="en-US"/>
              </w:rPr>
              <w:t xml:space="preserve"> a la </w:t>
            </w:r>
            <w:proofErr w:type="spellStart"/>
            <w:r w:rsidR="00E14C1C" w:rsidRPr="00131714">
              <w:rPr>
                <w:caps w:val="0"/>
                <w:sz w:val="24"/>
                <w:lang w:val="en-US"/>
              </w:rPr>
              <w:t>realidad</w:t>
            </w:r>
            <w:proofErr w:type="spellEnd"/>
            <w:r w:rsidR="00E14C1C" w:rsidRPr="00131714">
              <w:rPr>
                <w:caps w:val="0"/>
                <w:sz w:val="24"/>
                <w:lang w:val="en-US"/>
              </w:rPr>
              <w:t xml:space="preserve"> 2003</w:t>
            </w:r>
          </w:p>
          <w:p w:rsidR="002E2122" w:rsidRPr="00131714" w:rsidRDefault="00131714" w:rsidP="00131714">
            <w:pPr>
              <w:pStyle w:val="Ttulo1"/>
              <w:shd w:val="clear" w:color="auto" w:fill="FFFFFF"/>
              <w:jc w:val="both"/>
              <w:rPr>
                <w:b w:val="0"/>
                <w:sz w:val="24"/>
                <w:lang w:val="en-US"/>
              </w:rPr>
            </w:pPr>
            <w:r w:rsidRPr="00131714">
              <w:rPr>
                <w:caps w:val="0"/>
                <w:sz w:val="24"/>
                <w:lang w:val="en-US"/>
              </w:rPr>
              <w:t xml:space="preserve">Power, Daniel J.  </w:t>
            </w:r>
            <w:r w:rsidR="002E2122" w:rsidRPr="00131714">
              <w:rPr>
                <w:caps w:val="0"/>
                <w:sz w:val="24"/>
                <w:lang w:val="en-US"/>
              </w:rPr>
              <w:t>Decision Support Syst</w:t>
            </w:r>
            <w:r w:rsidRPr="00131714">
              <w:rPr>
                <w:caps w:val="0"/>
                <w:sz w:val="24"/>
                <w:lang w:val="en-US"/>
              </w:rPr>
              <w:t xml:space="preserve">ems: Concepts and Resources for </w:t>
            </w:r>
            <w:r w:rsidR="002E2122" w:rsidRPr="00131714">
              <w:rPr>
                <w:caps w:val="0"/>
                <w:sz w:val="24"/>
                <w:lang w:val="en-US"/>
              </w:rPr>
              <w:t>Managers </w:t>
            </w:r>
            <w:r w:rsidRPr="00131714">
              <w:rPr>
                <w:caps w:val="0"/>
                <w:sz w:val="24"/>
                <w:lang w:val="en-US"/>
              </w:rPr>
              <w:t>2002</w:t>
            </w:r>
          </w:p>
          <w:p w:rsidR="00341670" w:rsidRPr="00131714" w:rsidRDefault="00131714" w:rsidP="00131714">
            <w:pPr>
              <w:pStyle w:val="Ttulo1"/>
              <w:shd w:val="clear" w:color="auto" w:fill="FFFFFF"/>
              <w:spacing w:after="315" w:line="288" w:lineRule="atLeast"/>
              <w:jc w:val="both"/>
              <w:rPr>
                <w:caps w:val="0"/>
                <w:sz w:val="24"/>
                <w:lang w:val="en-US"/>
              </w:rPr>
            </w:pPr>
            <w:proofErr w:type="spellStart"/>
            <w:r w:rsidRPr="00131714">
              <w:rPr>
                <w:caps w:val="0"/>
                <w:sz w:val="24"/>
                <w:lang w:val="en-US"/>
              </w:rPr>
              <w:t>Günther</w:t>
            </w:r>
            <w:proofErr w:type="spellEnd"/>
            <w:r w:rsidRPr="00131714">
              <w:rPr>
                <w:caps w:val="0"/>
                <w:sz w:val="24"/>
                <w:lang w:val="en-US"/>
              </w:rPr>
              <w:t xml:space="preserve">, Hans-Otto, </w:t>
            </w:r>
            <w:proofErr w:type="spellStart"/>
            <w:r w:rsidRPr="00131714">
              <w:rPr>
                <w:caps w:val="0"/>
                <w:sz w:val="24"/>
                <w:lang w:val="en-US"/>
              </w:rPr>
              <w:t>Meyr</w:t>
            </w:r>
            <w:proofErr w:type="spellEnd"/>
            <w:r w:rsidRPr="00131714">
              <w:rPr>
                <w:caps w:val="0"/>
                <w:sz w:val="24"/>
                <w:lang w:val="en-US"/>
              </w:rPr>
              <w:t>, Herbert.  Supply Chain Planning: Quantitative Decision Support and Advanced Planning Solutions 2009</w:t>
            </w:r>
          </w:p>
          <w:p w:rsidR="00131714" w:rsidRPr="00131714" w:rsidRDefault="00131714" w:rsidP="00131714">
            <w:pPr>
              <w:rPr>
                <w:sz w:val="24"/>
                <w:lang w:val="en-US"/>
              </w:rPr>
            </w:pPr>
          </w:p>
          <w:p w:rsidR="00341670" w:rsidRPr="002E2122" w:rsidRDefault="00341670" w:rsidP="00341670">
            <w:pPr>
              <w:spacing w:line="360" w:lineRule="auto"/>
              <w:ind w:left="2"/>
              <w:jc w:val="center"/>
              <w:rPr>
                <w:rFonts w:cs="Arial"/>
                <w:b/>
                <w:szCs w:val="22"/>
                <w:lang w:val="en-US"/>
              </w:rPr>
            </w:pPr>
          </w:p>
        </w:tc>
      </w:tr>
    </w:tbl>
    <w:p w:rsidR="006823D9" w:rsidRPr="002E2122" w:rsidRDefault="006823D9" w:rsidP="006823D9">
      <w:pPr>
        <w:rPr>
          <w:rFonts w:cs="Arial"/>
          <w:lang w:val="en-US"/>
        </w:rPr>
      </w:pPr>
    </w:p>
    <w:p w:rsidR="006823D9" w:rsidRPr="002E2122" w:rsidRDefault="006823D9" w:rsidP="006823D9">
      <w:pPr>
        <w:rPr>
          <w:rFonts w:cs="Arial"/>
          <w:lang w:val="en-US"/>
        </w:rPr>
      </w:pPr>
    </w:p>
    <w:p w:rsidR="006823D9" w:rsidRPr="002E2122" w:rsidRDefault="006823D9" w:rsidP="006823D9">
      <w:pPr>
        <w:rPr>
          <w:rFonts w:cs="Arial"/>
          <w:lang w:val="en-US"/>
        </w:rPr>
      </w:pPr>
    </w:p>
    <w:p w:rsidR="006823D9" w:rsidRPr="002E2122" w:rsidRDefault="006823D9" w:rsidP="006823D9">
      <w:pPr>
        <w:rPr>
          <w:rFonts w:cs="Arial"/>
          <w:lang w:val="en-US"/>
        </w:rPr>
      </w:pPr>
    </w:p>
    <w:p w:rsidR="006823D9" w:rsidRPr="002E2122" w:rsidRDefault="006823D9" w:rsidP="006823D9">
      <w:pPr>
        <w:rPr>
          <w:rFonts w:cs="Arial"/>
          <w:lang w:val="en-US"/>
        </w:rPr>
      </w:pPr>
    </w:p>
    <w:p w:rsidR="000241EB" w:rsidRPr="002E2122" w:rsidRDefault="000241EB">
      <w:pPr>
        <w:rPr>
          <w:rFonts w:cs="Arial"/>
          <w:lang w:val="en-US"/>
        </w:rPr>
      </w:pPr>
    </w:p>
    <w:sectPr w:rsidR="000241EB" w:rsidRPr="002E2122" w:rsidSect="00A9513B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1F1"/>
    <w:multiLevelType w:val="hybridMultilevel"/>
    <w:tmpl w:val="530ED08C"/>
    <w:lvl w:ilvl="0" w:tplc="513A8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86C97"/>
    <w:multiLevelType w:val="singleLevel"/>
    <w:tmpl w:val="14F0BA8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A16DB0"/>
    <w:multiLevelType w:val="hybridMultilevel"/>
    <w:tmpl w:val="8A7077BA"/>
    <w:lvl w:ilvl="0" w:tplc="513A8E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E6D12"/>
    <w:multiLevelType w:val="hybridMultilevel"/>
    <w:tmpl w:val="E758B2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E3042D3"/>
    <w:multiLevelType w:val="hybridMultilevel"/>
    <w:tmpl w:val="A3D260D4"/>
    <w:lvl w:ilvl="0" w:tplc="0E7AB9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C297F"/>
    <w:multiLevelType w:val="hybridMultilevel"/>
    <w:tmpl w:val="476ED076"/>
    <w:lvl w:ilvl="0" w:tplc="81B68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876532"/>
    <w:multiLevelType w:val="hybridMultilevel"/>
    <w:tmpl w:val="85A449EA"/>
    <w:lvl w:ilvl="0" w:tplc="F6944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AF5DCD"/>
    <w:multiLevelType w:val="hybridMultilevel"/>
    <w:tmpl w:val="3B0E03C0"/>
    <w:lvl w:ilvl="0" w:tplc="E07EC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911444"/>
    <w:multiLevelType w:val="hybridMultilevel"/>
    <w:tmpl w:val="1C2668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D9"/>
    <w:rsid w:val="000031E5"/>
    <w:rsid w:val="00006D81"/>
    <w:rsid w:val="0000705D"/>
    <w:rsid w:val="000174EF"/>
    <w:rsid w:val="000241EB"/>
    <w:rsid w:val="0007621C"/>
    <w:rsid w:val="000A0190"/>
    <w:rsid w:val="000F3DE8"/>
    <w:rsid w:val="00131714"/>
    <w:rsid w:val="00154383"/>
    <w:rsid w:val="001A1336"/>
    <w:rsid w:val="001C2547"/>
    <w:rsid w:val="001E4198"/>
    <w:rsid w:val="001E7CA8"/>
    <w:rsid w:val="00211826"/>
    <w:rsid w:val="00213718"/>
    <w:rsid w:val="002513DE"/>
    <w:rsid w:val="00297804"/>
    <w:rsid w:val="002D4D73"/>
    <w:rsid w:val="002E2122"/>
    <w:rsid w:val="00341670"/>
    <w:rsid w:val="0036468F"/>
    <w:rsid w:val="00390AAA"/>
    <w:rsid w:val="003C161E"/>
    <w:rsid w:val="003D0F2F"/>
    <w:rsid w:val="0040377F"/>
    <w:rsid w:val="00483D78"/>
    <w:rsid w:val="004E28F9"/>
    <w:rsid w:val="00520F72"/>
    <w:rsid w:val="00541BD5"/>
    <w:rsid w:val="00591EA2"/>
    <w:rsid w:val="0061229A"/>
    <w:rsid w:val="006823D9"/>
    <w:rsid w:val="006C5AD3"/>
    <w:rsid w:val="00730960"/>
    <w:rsid w:val="007A3B27"/>
    <w:rsid w:val="007F04DC"/>
    <w:rsid w:val="008542B7"/>
    <w:rsid w:val="008C25BD"/>
    <w:rsid w:val="008E5C50"/>
    <w:rsid w:val="008F4C09"/>
    <w:rsid w:val="0095425E"/>
    <w:rsid w:val="0095770F"/>
    <w:rsid w:val="009823DD"/>
    <w:rsid w:val="009E7130"/>
    <w:rsid w:val="009F28F6"/>
    <w:rsid w:val="00A168BC"/>
    <w:rsid w:val="00A7569B"/>
    <w:rsid w:val="00A9513B"/>
    <w:rsid w:val="00AB3E93"/>
    <w:rsid w:val="00AF7E6B"/>
    <w:rsid w:val="00BC009F"/>
    <w:rsid w:val="00C03515"/>
    <w:rsid w:val="00C05ED7"/>
    <w:rsid w:val="00C0773D"/>
    <w:rsid w:val="00C24DE1"/>
    <w:rsid w:val="00D31AC7"/>
    <w:rsid w:val="00D352F0"/>
    <w:rsid w:val="00D53DDF"/>
    <w:rsid w:val="00D63586"/>
    <w:rsid w:val="00DE445E"/>
    <w:rsid w:val="00E14C1C"/>
    <w:rsid w:val="00E64FC0"/>
    <w:rsid w:val="00E82A50"/>
    <w:rsid w:val="00E840F0"/>
    <w:rsid w:val="00E845A3"/>
    <w:rsid w:val="00E87F6F"/>
    <w:rsid w:val="00EA12FB"/>
    <w:rsid w:val="00EC7084"/>
    <w:rsid w:val="00F361D4"/>
    <w:rsid w:val="00F61BBE"/>
    <w:rsid w:val="00FA027C"/>
    <w:rsid w:val="00F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D9"/>
    <w:pPr>
      <w:keepNext/>
      <w:spacing w:line="312" w:lineRule="auto"/>
      <w:jc w:val="both"/>
    </w:pPr>
    <w:rPr>
      <w:rFonts w:ascii="Arial" w:hAnsi="Arial"/>
      <w:sz w:val="22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823D9"/>
    <w:pPr>
      <w:tabs>
        <w:tab w:val="num" w:pos="432"/>
      </w:tabs>
      <w:ind w:left="432" w:hanging="432"/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6823D9"/>
    <w:pPr>
      <w:tabs>
        <w:tab w:val="num" w:pos="576"/>
      </w:tabs>
      <w:ind w:left="576" w:hanging="576"/>
      <w:jc w:val="left"/>
      <w:outlineLvl w:val="1"/>
    </w:pPr>
    <w:rPr>
      <w:b/>
      <w:caps/>
      <w:spacing w:val="20"/>
      <w:lang w:val="es-ES_tradnl"/>
    </w:rPr>
  </w:style>
  <w:style w:type="paragraph" w:styleId="Ttulo3">
    <w:name w:val="heading 3"/>
    <w:basedOn w:val="Normal"/>
    <w:next w:val="Normal"/>
    <w:qFormat/>
    <w:rsid w:val="006823D9"/>
    <w:pPr>
      <w:tabs>
        <w:tab w:val="num" w:pos="720"/>
        <w:tab w:val="left" w:pos="851"/>
      </w:tabs>
      <w:ind w:left="720" w:hanging="720"/>
      <w:outlineLvl w:val="2"/>
    </w:pPr>
    <w:rPr>
      <w:rFonts w:cs="Arial"/>
      <w:bCs/>
      <w:caps/>
      <w:szCs w:val="26"/>
    </w:rPr>
  </w:style>
  <w:style w:type="paragraph" w:styleId="Ttulo4">
    <w:name w:val="heading 4"/>
    <w:basedOn w:val="Normal"/>
    <w:next w:val="Normal"/>
    <w:qFormat/>
    <w:rsid w:val="006823D9"/>
    <w:pPr>
      <w:tabs>
        <w:tab w:val="num" w:pos="864"/>
      </w:tabs>
      <w:ind w:left="864" w:hanging="864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6823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6823D9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823D9"/>
    <w:pPr>
      <w:spacing w:after="120"/>
      <w:ind w:left="283"/>
    </w:pPr>
  </w:style>
  <w:style w:type="paragraph" w:styleId="Sangra2detindependiente">
    <w:name w:val="Body Text Indent 2"/>
    <w:basedOn w:val="Normal"/>
    <w:rsid w:val="006823D9"/>
    <w:pPr>
      <w:spacing w:after="120" w:line="480" w:lineRule="auto"/>
      <w:ind w:left="283"/>
    </w:pPr>
  </w:style>
  <w:style w:type="paragraph" w:styleId="Piedepgina">
    <w:name w:val="footer"/>
    <w:basedOn w:val="Normal"/>
    <w:rsid w:val="000174EF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541BD5"/>
    <w:pPr>
      <w:spacing w:after="120"/>
    </w:pPr>
    <w:rPr>
      <w:sz w:val="16"/>
      <w:szCs w:val="16"/>
    </w:rPr>
  </w:style>
  <w:style w:type="character" w:customStyle="1" w:styleId="fn">
    <w:name w:val="fn"/>
    <w:basedOn w:val="Fuentedeprrafopredeter"/>
    <w:rsid w:val="00E14C1C"/>
  </w:style>
  <w:style w:type="character" w:customStyle="1" w:styleId="apple-converted-space">
    <w:name w:val="apple-converted-space"/>
    <w:basedOn w:val="Fuentedeprrafopredeter"/>
    <w:rsid w:val="00E14C1C"/>
  </w:style>
  <w:style w:type="character" w:customStyle="1" w:styleId="Subttulo1">
    <w:name w:val="Subtítulo1"/>
    <w:basedOn w:val="Fuentedeprrafopredeter"/>
    <w:rsid w:val="00E14C1C"/>
  </w:style>
  <w:style w:type="character" w:styleId="Hipervnculo">
    <w:name w:val="Hyperlink"/>
    <w:basedOn w:val="Fuentedeprrafopredeter"/>
    <w:uiPriority w:val="99"/>
    <w:semiHidden/>
    <w:unhideWhenUsed/>
    <w:rsid w:val="00E14C1C"/>
    <w:rPr>
      <w:color w:val="0000FF"/>
      <w:u w:val="single"/>
    </w:rPr>
  </w:style>
  <w:style w:type="character" w:customStyle="1" w:styleId="a-size-extra-large">
    <w:name w:val="a-size-extra-large"/>
    <w:basedOn w:val="Fuentedeprrafopredeter"/>
    <w:rsid w:val="002E2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D9"/>
    <w:pPr>
      <w:keepNext/>
      <w:spacing w:line="312" w:lineRule="auto"/>
      <w:jc w:val="both"/>
    </w:pPr>
    <w:rPr>
      <w:rFonts w:ascii="Arial" w:hAnsi="Arial"/>
      <w:sz w:val="22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823D9"/>
    <w:pPr>
      <w:tabs>
        <w:tab w:val="num" w:pos="432"/>
      </w:tabs>
      <w:ind w:left="432" w:hanging="432"/>
      <w:jc w:val="left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rsid w:val="006823D9"/>
    <w:pPr>
      <w:tabs>
        <w:tab w:val="num" w:pos="576"/>
      </w:tabs>
      <w:ind w:left="576" w:hanging="576"/>
      <w:jc w:val="left"/>
      <w:outlineLvl w:val="1"/>
    </w:pPr>
    <w:rPr>
      <w:b/>
      <w:caps/>
      <w:spacing w:val="20"/>
      <w:lang w:val="es-ES_tradnl"/>
    </w:rPr>
  </w:style>
  <w:style w:type="paragraph" w:styleId="Ttulo3">
    <w:name w:val="heading 3"/>
    <w:basedOn w:val="Normal"/>
    <w:next w:val="Normal"/>
    <w:qFormat/>
    <w:rsid w:val="006823D9"/>
    <w:pPr>
      <w:tabs>
        <w:tab w:val="num" w:pos="720"/>
        <w:tab w:val="left" w:pos="851"/>
      </w:tabs>
      <w:ind w:left="720" w:hanging="720"/>
      <w:outlineLvl w:val="2"/>
    </w:pPr>
    <w:rPr>
      <w:rFonts w:cs="Arial"/>
      <w:bCs/>
      <w:caps/>
      <w:szCs w:val="26"/>
    </w:rPr>
  </w:style>
  <w:style w:type="paragraph" w:styleId="Ttulo4">
    <w:name w:val="heading 4"/>
    <w:basedOn w:val="Normal"/>
    <w:next w:val="Normal"/>
    <w:qFormat/>
    <w:rsid w:val="006823D9"/>
    <w:pPr>
      <w:tabs>
        <w:tab w:val="num" w:pos="864"/>
      </w:tabs>
      <w:ind w:left="864" w:hanging="864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qFormat/>
    <w:rsid w:val="006823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6823D9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6823D9"/>
    <w:pPr>
      <w:spacing w:after="120"/>
      <w:ind w:left="283"/>
    </w:pPr>
  </w:style>
  <w:style w:type="paragraph" w:styleId="Sangra2detindependiente">
    <w:name w:val="Body Text Indent 2"/>
    <w:basedOn w:val="Normal"/>
    <w:rsid w:val="006823D9"/>
    <w:pPr>
      <w:spacing w:after="120" w:line="480" w:lineRule="auto"/>
      <w:ind w:left="283"/>
    </w:pPr>
  </w:style>
  <w:style w:type="paragraph" w:styleId="Piedepgina">
    <w:name w:val="footer"/>
    <w:basedOn w:val="Normal"/>
    <w:rsid w:val="000174EF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541BD5"/>
    <w:pPr>
      <w:spacing w:after="120"/>
    </w:pPr>
    <w:rPr>
      <w:sz w:val="16"/>
      <w:szCs w:val="16"/>
    </w:rPr>
  </w:style>
  <w:style w:type="character" w:customStyle="1" w:styleId="fn">
    <w:name w:val="fn"/>
    <w:basedOn w:val="Fuentedeprrafopredeter"/>
    <w:rsid w:val="00E14C1C"/>
  </w:style>
  <w:style w:type="character" w:customStyle="1" w:styleId="apple-converted-space">
    <w:name w:val="apple-converted-space"/>
    <w:basedOn w:val="Fuentedeprrafopredeter"/>
    <w:rsid w:val="00E14C1C"/>
  </w:style>
  <w:style w:type="character" w:customStyle="1" w:styleId="Subttulo1">
    <w:name w:val="Subtítulo1"/>
    <w:basedOn w:val="Fuentedeprrafopredeter"/>
    <w:rsid w:val="00E14C1C"/>
  </w:style>
  <w:style w:type="character" w:styleId="Hipervnculo">
    <w:name w:val="Hyperlink"/>
    <w:basedOn w:val="Fuentedeprrafopredeter"/>
    <w:uiPriority w:val="99"/>
    <w:semiHidden/>
    <w:unhideWhenUsed/>
    <w:rsid w:val="00E14C1C"/>
    <w:rPr>
      <w:color w:val="0000FF"/>
      <w:u w:val="single"/>
    </w:rPr>
  </w:style>
  <w:style w:type="character" w:customStyle="1" w:styleId="a-size-extra-large">
    <w:name w:val="a-size-extra-large"/>
    <w:basedOn w:val="Fuentedeprrafopredeter"/>
    <w:rsid w:val="002E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co/search?tbo=p&amp;tbm=bks&amp;q=inauthor:%22Domingo+Valhondo%2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Mora</dc:creator>
  <cp:lastModifiedBy>Nelly Mueses</cp:lastModifiedBy>
  <cp:revision>2</cp:revision>
  <cp:lastPrinted>2008-04-02T05:38:00Z</cp:lastPrinted>
  <dcterms:created xsi:type="dcterms:W3CDTF">2016-07-11T20:13:00Z</dcterms:created>
  <dcterms:modified xsi:type="dcterms:W3CDTF">2016-07-11T20:13:00Z</dcterms:modified>
</cp:coreProperties>
</file>